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登封市城市管理局</w:t>
      </w:r>
      <w:r>
        <w:rPr>
          <w:rFonts w:hint="eastAsia" w:ascii="黑体" w:hAnsi="黑体" w:eastAsia="黑体" w:cs="黑体"/>
          <w:sz w:val="32"/>
          <w:szCs w:val="32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年度“双随机、一公开”抽查计划</w:t>
      </w:r>
    </w:p>
    <w:tbl>
      <w:tblPr>
        <w:tblStyle w:val="4"/>
        <w:tblpPr w:leftFromText="180" w:rightFromText="180" w:vertAnchor="text" w:horzAnchor="page" w:tblpX="1715" w:tblpY="618"/>
        <w:tblOverlap w:val="never"/>
        <w:tblW w:w="137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"/>
        <w:gridCol w:w="856"/>
        <w:gridCol w:w="1432"/>
        <w:gridCol w:w="829"/>
        <w:gridCol w:w="2835"/>
        <w:gridCol w:w="1065"/>
        <w:gridCol w:w="1290"/>
        <w:gridCol w:w="1290"/>
        <w:gridCol w:w="765"/>
        <w:gridCol w:w="945"/>
        <w:gridCol w:w="17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3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序号 </w:t>
            </w:r>
          </w:p>
        </w:tc>
        <w:tc>
          <w:tcPr>
            <w:tcW w:w="3117" w:type="dxa"/>
            <w:gridSpan w:val="3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清单中的抽查项目</w:t>
            </w:r>
          </w:p>
        </w:tc>
        <w:tc>
          <w:tcPr>
            <w:tcW w:w="283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抽查任务名称</w:t>
            </w:r>
          </w:p>
        </w:tc>
        <w:tc>
          <w:tcPr>
            <w:tcW w:w="106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抽查方式</w:t>
            </w:r>
          </w:p>
        </w:tc>
        <w:tc>
          <w:tcPr>
            <w:tcW w:w="129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检查对象</w:t>
            </w:r>
          </w:p>
        </w:tc>
        <w:tc>
          <w:tcPr>
            <w:tcW w:w="1290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检查方式</w:t>
            </w:r>
          </w:p>
        </w:tc>
        <w:tc>
          <w:tcPr>
            <w:tcW w:w="76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抽查对象数/比例</w:t>
            </w:r>
          </w:p>
        </w:tc>
        <w:tc>
          <w:tcPr>
            <w:tcW w:w="94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抽查时间</w:t>
            </w:r>
          </w:p>
        </w:tc>
        <w:tc>
          <w:tcPr>
            <w:tcW w:w="1725" w:type="dxa"/>
            <w:vMerge w:val="restart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责任科室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693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抽查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抽查事项</w:t>
            </w:r>
          </w:p>
        </w:tc>
        <w:tc>
          <w:tcPr>
            <w:tcW w:w="82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事项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835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065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290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“双随机、一公开”抽查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对市政设施利用及建设管理活动检查</w:t>
            </w:r>
          </w:p>
        </w:tc>
        <w:tc>
          <w:tcPr>
            <w:tcW w:w="82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一般检查事项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对市政设施利用及建设管理活动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“双随机、一公开”抽查、检查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现场检查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查阅资料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市政设施相关单位企业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现场检查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查阅资料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不低于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30%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1次/两月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公用事业科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“双随机、一公开”抽查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对户外广告及招牌设置合法合规性及维护管理活动的检查</w:t>
            </w:r>
          </w:p>
        </w:tc>
        <w:tc>
          <w:tcPr>
            <w:tcW w:w="82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一般检查事项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对户外广告及招牌设置合法合规性及维护管理活动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“双随机、一公开”抽查、检查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现场检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查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户外广告及招牌相关企业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现场检查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不低于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30%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1次/两月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执法大队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“双随机、一公开”抽查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对城镇燃气设施建设管理经营活动的检查</w:t>
            </w:r>
          </w:p>
        </w:tc>
        <w:tc>
          <w:tcPr>
            <w:tcW w:w="82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一般检查事项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对城镇燃气设施建设管理经营活动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“双随机、一公开”抽查、检查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现场检查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查阅资料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燃气经营管理企业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现场检查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查阅资料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不低于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30%%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1次/两月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公用事业科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“双随机、一公开”抽查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对城市集中供热活动及供热设施安全保护范围内禁止行为的检查</w:t>
            </w:r>
          </w:p>
        </w:tc>
        <w:tc>
          <w:tcPr>
            <w:tcW w:w="82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一般检查事项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对城市集中供热活动及供热设施安全保护范围内禁止行为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“双随机、一公开”抽查、检查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抽样检测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查阅资料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现场检查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暖气经营管理企业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抽样检测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查阅资料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现场检查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不低于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30%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1次/两月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公用事业科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693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856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“双随机、一公开”抽查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对城市供水活动的检查</w:t>
            </w:r>
          </w:p>
        </w:tc>
        <w:tc>
          <w:tcPr>
            <w:tcW w:w="829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一般检查事项</w:t>
            </w:r>
          </w:p>
        </w:tc>
        <w:tc>
          <w:tcPr>
            <w:tcW w:w="283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对城市供水活动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“双随机、一公开”抽查、检查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现场检查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查阅资料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供水经营管理企业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现场检查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查阅资料</w:t>
            </w:r>
          </w:p>
        </w:tc>
        <w:tc>
          <w:tcPr>
            <w:tcW w:w="76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不低于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30%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1次/两月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市政设施管理科</w:t>
            </w:r>
          </w:p>
        </w:tc>
      </w:tr>
    </w:tbl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</w:p>
    <w:sectPr>
      <w:pgSz w:w="16838" w:h="11906" w:orient="landscape"/>
      <w:pgMar w:top="1174" w:right="873" w:bottom="1230" w:left="873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4067AF"/>
    <w:rsid w:val="000373A5"/>
    <w:rsid w:val="001D2E7B"/>
    <w:rsid w:val="00223DD9"/>
    <w:rsid w:val="00246268"/>
    <w:rsid w:val="002C41C8"/>
    <w:rsid w:val="002D793E"/>
    <w:rsid w:val="00336084"/>
    <w:rsid w:val="003E5138"/>
    <w:rsid w:val="003F554F"/>
    <w:rsid w:val="003F699E"/>
    <w:rsid w:val="004A07C6"/>
    <w:rsid w:val="00502536"/>
    <w:rsid w:val="005330CB"/>
    <w:rsid w:val="005C2F2E"/>
    <w:rsid w:val="005F547C"/>
    <w:rsid w:val="006333B6"/>
    <w:rsid w:val="00671B0B"/>
    <w:rsid w:val="008535BF"/>
    <w:rsid w:val="008A5909"/>
    <w:rsid w:val="00951617"/>
    <w:rsid w:val="009D187C"/>
    <w:rsid w:val="00A30F6D"/>
    <w:rsid w:val="00AF076C"/>
    <w:rsid w:val="00B218AE"/>
    <w:rsid w:val="00B43817"/>
    <w:rsid w:val="00D14F15"/>
    <w:rsid w:val="00D63BB7"/>
    <w:rsid w:val="00D855C1"/>
    <w:rsid w:val="00DE457E"/>
    <w:rsid w:val="00DF268D"/>
    <w:rsid w:val="00E01D43"/>
    <w:rsid w:val="00E945BF"/>
    <w:rsid w:val="00F62306"/>
    <w:rsid w:val="00FD23DD"/>
    <w:rsid w:val="00FD4B84"/>
    <w:rsid w:val="017D6CF5"/>
    <w:rsid w:val="0AA50A63"/>
    <w:rsid w:val="0B3C733E"/>
    <w:rsid w:val="0BF73E85"/>
    <w:rsid w:val="0CCB36E1"/>
    <w:rsid w:val="0D4F222F"/>
    <w:rsid w:val="0F8F148D"/>
    <w:rsid w:val="1811213B"/>
    <w:rsid w:val="1C1F5C36"/>
    <w:rsid w:val="25A2722B"/>
    <w:rsid w:val="29022832"/>
    <w:rsid w:val="2C8F3EF6"/>
    <w:rsid w:val="2EE4480F"/>
    <w:rsid w:val="2FA52886"/>
    <w:rsid w:val="30AC6CC8"/>
    <w:rsid w:val="317164E9"/>
    <w:rsid w:val="3B393DC3"/>
    <w:rsid w:val="3F215F73"/>
    <w:rsid w:val="450B51E7"/>
    <w:rsid w:val="4B9762BC"/>
    <w:rsid w:val="4FD5730C"/>
    <w:rsid w:val="504A4B13"/>
    <w:rsid w:val="56A05011"/>
    <w:rsid w:val="58064ED2"/>
    <w:rsid w:val="582B473A"/>
    <w:rsid w:val="638805D5"/>
    <w:rsid w:val="67FD209D"/>
    <w:rsid w:val="694067AF"/>
    <w:rsid w:val="6BF45224"/>
    <w:rsid w:val="6D524026"/>
    <w:rsid w:val="749E60C5"/>
    <w:rsid w:val="74A57C74"/>
    <w:rsid w:val="74CD771F"/>
    <w:rsid w:val="764A3208"/>
    <w:rsid w:val="7B5629AA"/>
    <w:rsid w:val="7C2D4074"/>
    <w:rsid w:val="7F5645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</Words>
  <Characters>114</Characters>
  <Lines>1</Lines>
  <Paragraphs>1</Paragraphs>
  <TotalTime>5</TotalTime>
  <ScaleCrop>false</ScaleCrop>
  <LinksUpToDate>false</LinksUpToDate>
  <CharactersWithSpaces>132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2021-03-02T07:17:00Z</dcterms:created>
  <dc:creator>Z-✎</dc:creator>
  <cp:lastModifiedBy>123</cp:lastModifiedBy>
  <cp:lastPrinted>2021-03-02T00:56:00Z</cp:lastPrinted>
  <dcterms:modified xsi:type="dcterms:W3CDTF">2022-03-16T07:03:50Z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1AC61AB3D610413984C0F3FA52E2F257</vt:lpwstr>
  </property>
</Properties>
</file>